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FCD1" w14:textId="77777777" w:rsidR="00554C7D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</w:p>
    <w:p w14:paraId="2E0FA868" w14:textId="77777777" w:rsidR="00BE7DB2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BC6663" w14:textId="418FC40E" w:rsidR="00012130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944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38749C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3BB0BE2E" w14:textId="77777777"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="009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ปฏิบัติการ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ป้องกันการทุจริต</w:t>
      </w:r>
    </w:p>
    <w:p w14:paraId="067CB8DD" w14:textId="77777777"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B4D9" wp14:editId="2725B077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71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14:paraId="79CCBB11" w14:textId="77777777"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E3171A3" w14:textId="77777777"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2565231F" w14:textId="45F5F47C" w:rsidR="00C92361" w:rsidRPr="00AC49EA" w:rsidRDefault="00A94714" w:rsidP="00AC49EA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 w:rsidRPr="00AC49EA">
        <w:rPr>
          <w:rFonts w:ascii="TH SarabunIT๙" w:hAnsi="TH SarabunIT๙" w:cs="TH SarabunIT๙"/>
          <w:sz w:val="32"/>
          <w:szCs w:val="32"/>
          <w:cs/>
        </w:rPr>
        <w:t>(</w:t>
      </w:r>
      <w:r w:rsidRPr="00AC49EA">
        <w:rPr>
          <w:rFonts w:ascii="TH SarabunIT๙" w:hAnsi="TH SarabunIT๙" w:cs="TH SarabunIT๙"/>
          <w:sz w:val="32"/>
          <w:szCs w:val="32"/>
        </w:rPr>
        <w:t>ITA</w:t>
      </w:r>
      <w:r w:rsidRPr="00AC49EA">
        <w:rPr>
          <w:rFonts w:ascii="TH SarabunIT๙" w:hAnsi="TH SarabunIT๙" w:cs="TH SarabunIT๙"/>
          <w:sz w:val="32"/>
          <w:szCs w:val="32"/>
          <w:cs/>
        </w:rPr>
        <w:t>)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>ซึ่งจะต้องมี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จึงขอใ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>ห้หน่วยงานรายงาน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ผลการดำเนินงานแต่ละกิจกรรม</w:t>
      </w:r>
      <w:r w:rsidR="0078327C" w:rsidRPr="00AC49EA">
        <w:rPr>
          <w:rFonts w:ascii="TH SarabunIT๙" w:hAnsi="TH SarabunIT๙" w:cs="TH SarabunIT๙"/>
          <w:sz w:val="32"/>
          <w:szCs w:val="32"/>
          <w:cs/>
        </w:rPr>
        <w:t>/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โครงการที่หน่วยงาน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 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โดยแสดงดัชนีชี้วัดและค่าเป้าหมายของโครงการ รวมทั้งปัญหา อุปสรรค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เกี่ยวกับการดำเนินโครงการ </w:t>
      </w:r>
      <w:r w:rsidR="00C92361" w:rsidRPr="00AC49EA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5E3948" w14:textId="5C8145F3" w:rsidR="0041634A" w:rsidRPr="00A50BFC" w:rsidRDefault="0041634A" w:rsidP="009B2A19">
      <w:pPr>
        <w:tabs>
          <w:tab w:val="left" w:pos="1418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1EC84F42" w14:textId="10869A00" w:rsidR="0041634A" w:rsidRDefault="0041634A" w:rsidP="009B2A19">
      <w:pPr>
        <w:pStyle w:val="a3"/>
        <w:numPr>
          <w:ilvl w:val="0"/>
          <w:numId w:val="4"/>
        </w:numPr>
        <w:tabs>
          <w:tab w:val="left" w:pos="284"/>
        </w:tabs>
        <w:spacing w:after="240" w:line="240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5A6C2540" w14:textId="77777777" w:rsidR="009B2A19" w:rsidRPr="00CE629F" w:rsidRDefault="009B2A19" w:rsidP="009B2A19">
      <w:pPr>
        <w:pStyle w:val="a3"/>
        <w:tabs>
          <w:tab w:val="left" w:pos="284"/>
        </w:tabs>
        <w:spacing w:after="24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p w14:paraId="05955120" w14:textId="77777777" w:rsidR="0041634A" w:rsidRDefault="0041634A" w:rsidP="009B2A19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</w:p>
    <w:p w14:paraId="4C55EA4D" w14:textId="0E615659" w:rsidR="0041634A" w:rsidRDefault="0041634A" w:rsidP="0041634A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D4BD" wp14:editId="4AFD2795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2C59" id="Rectangle 2" o:spid="_x0000_s1026" style="position:absolute;margin-left:40.5pt;margin-top:3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 ประจำปีงบประมาณ พ.ศ.256</w:t>
      </w:r>
      <w:r w:rsidR="0038749C">
        <w:rPr>
          <w:rFonts w:ascii="TH SarabunIT๙" w:hAnsi="TH SarabunIT๙" w:cs="TH SarabunIT๙"/>
          <w:sz w:val="32"/>
          <w:szCs w:val="32"/>
        </w:rPr>
        <w:t>5</w:t>
      </w:r>
    </w:p>
    <w:p w14:paraId="170A7639" w14:textId="77777777" w:rsidR="0041634A" w:rsidRPr="00B92E6E" w:rsidRDefault="0041634A" w:rsidP="0041634A">
      <w:pPr>
        <w:pStyle w:val="a3"/>
        <w:spacing w:before="240"/>
        <w:rPr>
          <w:rFonts w:ascii="TH SarabunIT๙" w:hAnsi="TH SarabunIT๙" w:cs="TH SarabunIT๙"/>
          <w:sz w:val="12"/>
          <w:szCs w:val="12"/>
        </w:rPr>
      </w:pPr>
    </w:p>
    <w:p w14:paraId="076631EA" w14:textId="22DE967E" w:rsidR="0041634A" w:rsidRDefault="0041634A" w:rsidP="009B2A19">
      <w:pPr>
        <w:pStyle w:val="a3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5F8F" wp14:editId="1032E863">
                <wp:simplePos x="0" y="0"/>
                <wp:positionH relativeFrom="column">
                  <wp:posOffset>518160</wp:posOffset>
                </wp:positionH>
                <wp:positionV relativeFrom="paragraph">
                  <wp:posOffset>51435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4398" id="Rectangle 4" o:spid="_x0000_s1026" style="position:absolute;margin-left:40.8pt;margin-top:4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eggIAAC0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="008A693E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 ประจำปีงบประมาณ พ.ศ.256</w:t>
      </w:r>
      <w:r w:rsidR="0038749C">
        <w:rPr>
          <w:rFonts w:ascii="TH SarabunIT๙" w:hAnsi="TH SarabunIT๙" w:cs="TH SarabunIT๙"/>
          <w:sz w:val="32"/>
          <w:szCs w:val="32"/>
        </w:rPr>
        <w:t>5</w:t>
      </w:r>
    </w:p>
    <w:p w14:paraId="320D4D4E" w14:textId="77777777" w:rsidR="009B2A19" w:rsidRPr="009B2A19" w:rsidRDefault="009B2A19" w:rsidP="009B2A19">
      <w:pPr>
        <w:pStyle w:val="a3"/>
        <w:spacing w:after="120" w:line="240" w:lineRule="auto"/>
        <w:rPr>
          <w:rFonts w:ascii="TH SarabunIT๙" w:hAnsi="TH SarabunIT๙" w:cs="TH SarabunIT๙"/>
          <w:sz w:val="16"/>
          <w:szCs w:val="16"/>
        </w:rPr>
      </w:pPr>
    </w:p>
    <w:p w14:paraId="7695A33D" w14:textId="5D59D673" w:rsidR="0041634A" w:rsidRDefault="0041634A" w:rsidP="009B2A19">
      <w:pPr>
        <w:pStyle w:val="a3"/>
        <w:numPr>
          <w:ilvl w:val="0"/>
          <w:numId w:val="4"/>
        </w:numPr>
        <w:tabs>
          <w:tab w:val="left" w:pos="284"/>
        </w:tabs>
        <w:spacing w:after="24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289A9201" w14:textId="77777777" w:rsidR="009B2A19" w:rsidRPr="00CE629F" w:rsidRDefault="009B2A19" w:rsidP="009B2A19">
      <w:pPr>
        <w:pStyle w:val="a3"/>
        <w:tabs>
          <w:tab w:val="left" w:pos="284"/>
        </w:tabs>
        <w:spacing w:after="240" w:line="240" w:lineRule="auto"/>
        <w:ind w:left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5A45511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6C605B65" w14:textId="34276C8A" w:rsidR="0041634A" w:rsidRPr="00B92E6E" w:rsidRDefault="0041634A" w:rsidP="0041634A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479F12F3" w14:textId="3F3F943E" w:rsidR="0041634A" w:rsidRDefault="0041634A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        4.2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14:paraId="48BAECA9" w14:textId="77777777" w:rsidR="009B2A19" w:rsidRPr="00CE629F" w:rsidRDefault="009B2A19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CA6C56D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 (ตามแผน เปรียบเทียบกับ ตามจริง)</w:t>
      </w:r>
    </w:p>
    <w:p w14:paraId="64F0B592" w14:textId="51D7A8F1" w:rsidR="0041634A" w:rsidRDefault="0041634A" w:rsidP="009B2A19">
      <w:pPr>
        <w:pStyle w:val="a3"/>
        <w:tabs>
          <w:tab w:val="left" w:pos="284"/>
        </w:tabs>
        <w:spacing w:after="16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FE3E883" w14:textId="77777777" w:rsidR="009B2A19" w:rsidRPr="00CE629F" w:rsidRDefault="009B2A19" w:rsidP="0041634A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sz w:val="20"/>
          <w:szCs w:val="20"/>
        </w:rPr>
      </w:pPr>
    </w:p>
    <w:p w14:paraId="01728D1E" w14:textId="77777777" w:rsidR="0041634A" w:rsidRPr="00A50BFC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ระยะเวลาดำเนินการโครงการ/กิจกรรม</w:t>
      </w:r>
    </w:p>
    <w:p w14:paraId="229C5AAB" w14:textId="2C422681" w:rsidR="0041634A" w:rsidRDefault="0041634A" w:rsidP="0041634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27847074" w14:textId="77777777" w:rsidR="009B2A19" w:rsidRPr="00CE629F" w:rsidRDefault="009B2A19" w:rsidP="009B2A19">
      <w:pPr>
        <w:pStyle w:val="a3"/>
        <w:spacing w:after="16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p w14:paraId="634F1063" w14:textId="4F2826DC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5267AF32" w14:textId="6EB8F2DE" w:rsidR="00CE629F" w:rsidRDefault="00CE629F" w:rsidP="00CE629F">
      <w:pPr>
        <w:pStyle w:val="a3"/>
        <w:tabs>
          <w:tab w:val="left" w:pos="284"/>
        </w:tabs>
        <w:spacing w:after="120" w:line="259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4A2975" w14:textId="60253C40" w:rsidR="00CE629F" w:rsidRDefault="00CE629F" w:rsidP="00CE629F">
      <w:pPr>
        <w:pStyle w:val="a3"/>
        <w:tabs>
          <w:tab w:val="left" w:pos="284"/>
        </w:tabs>
        <w:spacing w:after="120" w:line="259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B348921" w14:textId="77777777" w:rsidR="0041634A" w:rsidRPr="00A50BFC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การประเมินผลโครงการ</w:t>
      </w:r>
    </w:p>
    <w:p w14:paraId="597DB35E" w14:textId="77777777" w:rsidR="0041634A" w:rsidRPr="00A50BFC" w:rsidRDefault="0041634A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สอดคล้องกับดัชนีชี้วัดความสำเร็จของโครงการ</w:t>
      </w:r>
    </w:p>
    <w:p w14:paraId="46570B11" w14:textId="622768FA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145076ED" w14:textId="4FCC281D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6DEF1D37" w14:textId="113333BD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0940ACE3" w14:textId="789F59EF" w:rsidR="0041634A" w:rsidRPr="009B2A19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left="426" w:firstLine="708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1BE49AF" w14:textId="77777777" w:rsidR="009B2A19" w:rsidRPr="00CE629F" w:rsidRDefault="009B2A19" w:rsidP="009B2A19">
      <w:pPr>
        <w:pStyle w:val="a3"/>
        <w:tabs>
          <w:tab w:val="left" w:pos="1418"/>
        </w:tabs>
        <w:spacing w:after="160" w:line="259" w:lineRule="auto"/>
        <w:ind w:left="1134"/>
        <w:rPr>
          <w:rFonts w:ascii="TH SarabunIT๙" w:hAnsi="TH SarabunIT๙" w:cs="TH SarabunIT๙"/>
          <w:b/>
          <w:bCs/>
          <w:sz w:val="16"/>
          <w:szCs w:val="16"/>
        </w:rPr>
      </w:pPr>
    </w:p>
    <w:p w14:paraId="11353525" w14:textId="77777777" w:rsidR="0041634A" w:rsidRDefault="0041634A" w:rsidP="0041634A">
      <w:pPr>
        <w:pStyle w:val="a3"/>
        <w:numPr>
          <w:ilvl w:val="0"/>
          <w:numId w:val="4"/>
        </w:numPr>
        <w:spacing w:after="160" w:line="259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41447427" w14:textId="61D5C03A" w:rsidR="0041634A" w:rsidRPr="00B92E6E" w:rsidRDefault="0041634A" w:rsidP="0041634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92E6E">
        <w:rPr>
          <w:rFonts w:ascii="TH SarabunIT๙" w:hAnsi="TH SarabunIT๙" w:cs="TH SarabunIT๙" w:hint="cs"/>
          <w:sz w:val="32"/>
          <w:szCs w:val="32"/>
          <w:cs/>
        </w:rPr>
        <w:t>1..........................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A28E058" w14:textId="2E193FE0" w:rsidR="0041634A" w:rsidRDefault="0041634A" w:rsidP="0041634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2................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0B7A7210" w14:textId="77777777" w:rsidR="009B2A19" w:rsidRPr="009B2A19" w:rsidRDefault="009B2A19" w:rsidP="0041634A">
      <w:pPr>
        <w:pStyle w:val="a3"/>
        <w:ind w:left="786"/>
        <w:rPr>
          <w:rFonts w:ascii="TH SarabunIT๙" w:hAnsi="TH SarabunIT๙" w:cs="TH SarabunIT๙"/>
          <w:sz w:val="16"/>
          <w:szCs w:val="16"/>
        </w:rPr>
      </w:pPr>
    </w:p>
    <w:p w14:paraId="70CF9DF1" w14:textId="77777777" w:rsidR="0041634A" w:rsidRDefault="0041634A" w:rsidP="0041634A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67EB23C1" w14:textId="3DAF773F" w:rsidR="0041634A" w:rsidRDefault="0041634A" w:rsidP="0041634A">
      <w:pPr>
        <w:pStyle w:val="a3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2C79109" w14:textId="71B3EE7C" w:rsidR="0041634A" w:rsidRDefault="0041634A" w:rsidP="0041634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</w:t>
      </w:r>
    </w:p>
    <w:p w14:paraId="239D6ACF" w14:textId="77777777" w:rsidR="009B2A19" w:rsidRPr="009B2A19" w:rsidRDefault="009B2A19" w:rsidP="0041634A">
      <w:pPr>
        <w:pStyle w:val="a3"/>
        <w:spacing w:after="120"/>
        <w:rPr>
          <w:rFonts w:ascii="TH SarabunIT๙" w:hAnsi="TH SarabunIT๙" w:cs="TH SarabunIT๙"/>
          <w:sz w:val="16"/>
          <w:szCs w:val="16"/>
        </w:rPr>
      </w:pPr>
    </w:p>
    <w:p w14:paraId="7D13CBA6" w14:textId="77777777" w:rsidR="0041634A" w:rsidRPr="00A50BFC" w:rsidRDefault="0041634A" w:rsidP="0041634A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สรุปในภาพรวมของการดำเนินโครงการ</w:t>
      </w:r>
    </w:p>
    <w:p w14:paraId="7B78A725" w14:textId="1181F436" w:rsidR="0041634A" w:rsidRDefault="0041634A" w:rsidP="006C0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(โดยระบุผลการดำเนินงานของโครงการ เช่น จำนวนผู้เข้าร่วม / ความพึงพอใจ ฯลฯ)</w:t>
      </w:r>
    </w:p>
    <w:p w14:paraId="5EB142C8" w14:textId="293DD577" w:rsidR="0041634A" w:rsidRPr="00E61F23" w:rsidRDefault="0041634A" w:rsidP="0041634A">
      <w:pPr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D6F3A3E" w14:textId="77777777" w:rsidR="003F248C" w:rsidRPr="00A50BFC" w:rsidRDefault="003F248C" w:rsidP="003F248C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(ภาพถ่ายสี)</w:t>
      </w:r>
    </w:p>
    <w:p w14:paraId="5F1A5036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412D8" w14:textId="6BA0DE74" w:rsidR="003F248C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82FA2F" w14:textId="77777777" w:rsidR="009441C4" w:rsidRPr="00051B04" w:rsidRDefault="009441C4" w:rsidP="003F248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8D3992C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8095F" w14:textId="4432F3AC" w:rsidR="003F248C" w:rsidRDefault="003F248C" w:rsidP="009B2A19">
      <w:pPr>
        <w:spacing w:after="0" w:line="240" w:lineRule="auto"/>
        <w:ind w:left="3600" w:firstLine="1503"/>
        <w:rPr>
          <w:rFonts w:ascii="TH SarabunIT๙" w:hAnsi="TH SarabunIT๙" w:cs="TH SarabunIT๙"/>
          <w:sz w:val="32"/>
          <w:szCs w:val="32"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14:paraId="717C59ED" w14:textId="44A29249" w:rsidR="003F248C" w:rsidRDefault="003F248C" w:rsidP="009B2A19">
      <w:pPr>
        <w:spacing w:after="0" w:line="240" w:lineRule="auto"/>
        <w:ind w:left="4395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     </w:t>
      </w:r>
    </w:p>
    <w:p w14:paraId="4A92BFD3" w14:textId="2B3D602F" w:rsidR="003F248C" w:rsidRDefault="003F248C" w:rsidP="009B2A19">
      <w:pPr>
        <w:spacing w:after="0" w:line="240" w:lineRule="auto"/>
        <w:ind w:left="4395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AD5DCB0" w14:textId="43A08CBD" w:rsidR="003F248C" w:rsidRDefault="003F248C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B2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p w14:paraId="4865F4D3" w14:textId="0A6E1AB2" w:rsidR="00192BD0" w:rsidRDefault="00192BD0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4639F" w14:textId="07B121BA" w:rsidR="00765BE4" w:rsidRDefault="00765BE4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78688" w14:textId="77777777" w:rsidR="009441C4" w:rsidRDefault="009441C4" w:rsidP="00192BD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1FE2921" w14:textId="0C89490E" w:rsidR="00192BD0" w:rsidRDefault="00192BD0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17FCD00D" w14:textId="09663B50" w:rsidR="00B166EA" w:rsidRDefault="00192BD0" w:rsidP="00192B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กรุณาส่งแบบรายงานการกำกับติดตามการดำเนินการป้องกันการทุจริตประจำปี เรื่อง แผนปฏิบัติการป้องกันการทุจริต โดยแนบหนังสือขออนุมัติโครงการพร้อมกับรายงานการกำกับติดตามฯ ดังกล่าว                    ทาง </w:t>
      </w:r>
      <w:r>
        <w:rPr>
          <w:rFonts w:ascii="TH SarabunIT๙" w:hAnsi="TH SarabunIT๙" w:cs="TH SarabunIT๙"/>
          <w:sz w:val="32"/>
          <w:szCs w:val="32"/>
        </w:rPr>
        <w:t>E-mail : audit@rmutp.ac.th</w:t>
      </w:r>
    </w:p>
    <w:sectPr w:rsidR="00B166EA" w:rsidSect="00CE629F">
      <w:headerReference w:type="default" r:id="rId8"/>
      <w:footerReference w:type="default" r:id="rId9"/>
      <w:footerReference w:type="first" r:id="rId10"/>
      <w:pgSz w:w="11906" w:h="16838" w:code="9"/>
      <w:pgMar w:top="851" w:right="1440" w:bottom="851" w:left="1440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E5A" w14:textId="77777777" w:rsidR="00D40F6E" w:rsidRDefault="00D40F6E" w:rsidP="00B4576B">
      <w:pPr>
        <w:spacing w:after="0" w:line="240" w:lineRule="auto"/>
      </w:pPr>
      <w:r>
        <w:separator/>
      </w:r>
    </w:p>
  </w:endnote>
  <w:endnote w:type="continuationSeparator" w:id="0">
    <w:p w14:paraId="1AB18BEA" w14:textId="77777777" w:rsidR="00D40F6E" w:rsidRDefault="00D40F6E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DFCAD58" w14:textId="6026362B" w:rsidR="003D3039" w:rsidRPr="000102D9" w:rsidRDefault="00DF0B03">
        <w:pPr>
          <w:pStyle w:val="a7"/>
          <w:pBdr>
            <w:top w:val="single" w:sz="24" w:space="5" w:color="755DD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</w:t>
        </w:r>
        <w:r w:rsidR="00414DD5">
          <w:rPr>
            <w:rFonts w:ascii="TH SarabunIT๙" w:hAnsi="TH SarabunIT๙" w:cs="TH SarabunIT๙" w:hint="cs"/>
            <w:i/>
            <w:iCs/>
            <w:cs/>
          </w:rPr>
          <w:t xml:space="preserve">งบประมาณ </w:t>
        </w:r>
        <w:r>
          <w:rPr>
            <w:rFonts w:ascii="TH SarabunIT๙" w:hAnsi="TH SarabunIT๙" w:cs="TH SarabunIT๙"/>
            <w:i/>
            <w:iCs/>
            <w:cs/>
          </w:rPr>
          <w:t>พ.ศ.</w:t>
        </w:r>
        <w:r w:rsidR="009441C4">
          <w:rPr>
            <w:rFonts w:ascii="TH SarabunIT๙" w:hAnsi="TH SarabunIT๙" w:cs="TH SarabunIT๙" w:hint="cs"/>
            <w:i/>
            <w:iCs/>
            <w:cs/>
          </w:rPr>
          <w:t xml:space="preserve"> </w:t>
        </w:r>
        <w:r>
          <w:rPr>
            <w:rFonts w:ascii="TH SarabunIT๙" w:hAnsi="TH SarabunIT๙" w:cs="TH SarabunIT๙"/>
            <w:i/>
            <w:iCs/>
            <w:cs/>
          </w:rPr>
          <w:t>256</w:t>
        </w:r>
        <w:r w:rsidR="0038749C">
          <w:rPr>
            <w:rFonts w:ascii="TH SarabunIT๙" w:hAnsi="TH SarabunIT๙" w:cs="TH SarabunIT๙"/>
            <w:i/>
            <w:iCs/>
          </w:rPr>
          <w:t>5</w:t>
        </w:r>
      </w:p>
    </w:sdtContent>
  </w:sdt>
  <w:p w14:paraId="5192D65E" w14:textId="3D5B189B" w:rsidR="003D3039" w:rsidRPr="000102D9" w:rsidRDefault="00FF137A">
    <w:pPr>
      <w:pStyle w:val="a7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BBC7C" wp14:editId="58FD1CF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476885" cy="309245"/>
          <wp:effectExtent l="0" t="0" r="0" b="0"/>
          <wp:wrapNone/>
          <wp:docPr id="5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  <w:sz w:val="28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563CA8E" w14:textId="50E6CE93" w:rsidR="003D3039" w:rsidRPr="008A693E" w:rsidRDefault="009441C4">
        <w:pPr>
          <w:pStyle w:val="a7"/>
          <w:pBdr>
            <w:top w:val="single" w:sz="24" w:space="5" w:color="755DD9" w:themeColor="accent3"/>
          </w:pBdr>
          <w:jc w:val="right"/>
          <w:rPr>
            <w:i/>
            <w:iCs/>
            <w:color w:val="8C8C8C" w:themeColor="background1" w:themeShade="8C"/>
            <w:sz w:val="28"/>
          </w:rPr>
        </w:pPr>
        <w:r>
          <w:rPr>
            <w:rFonts w:ascii="TH SarabunIT๙" w:hAnsi="TH SarabunIT๙" w:cs="TH SarabunIT๙"/>
            <w:i/>
            <w:iCs/>
            <w:sz w:val="28"/>
            <w:cs/>
          </w:rPr>
          <w:t>รายงานการกำกับติดตามการดำเนินการป้องกันการทุจริตประจำปีงบประมาณ พ.ศ. 2565</w:t>
        </w:r>
      </w:p>
    </w:sdtContent>
  </w:sdt>
  <w:p w14:paraId="305E5FFC" w14:textId="54FFD9B4" w:rsidR="003D3039" w:rsidRPr="003D3039" w:rsidRDefault="00FF137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3DC7B" wp14:editId="482D546A">
          <wp:simplePos x="0" y="0"/>
          <wp:positionH relativeFrom="column">
            <wp:posOffset>0</wp:posOffset>
          </wp:positionH>
          <wp:positionV relativeFrom="paragraph">
            <wp:posOffset>-219619</wp:posOffset>
          </wp:positionV>
          <wp:extent cx="476885" cy="309245"/>
          <wp:effectExtent l="0" t="0" r="0" b="0"/>
          <wp:wrapNone/>
          <wp:docPr id="22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B647" w14:textId="77777777" w:rsidR="00D40F6E" w:rsidRDefault="00D40F6E" w:rsidP="00B4576B">
      <w:pPr>
        <w:spacing w:after="0" w:line="240" w:lineRule="auto"/>
      </w:pPr>
      <w:r>
        <w:separator/>
      </w:r>
    </w:p>
  </w:footnote>
  <w:footnote w:type="continuationSeparator" w:id="0">
    <w:p w14:paraId="272E8AB4" w14:textId="77777777" w:rsidR="00D40F6E" w:rsidRDefault="00D40F6E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7CBE6FAB" w14:textId="08CE014F" w:rsidR="00B4576B" w:rsidRPr="00B4576B" w:rsidRDefault="00B4576B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B4576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2423A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14:paraId="30CEE4A4" w14:textId="77777777" w:rsidR="00B4576B" w:rsidRDefault="00B45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2D"/>
    <w:multiLevelType w:val="hybridMultilevel"/>
    <w:tmpl w:val="9D928074"/>
    <w:lvl w:ilvl="0" w:tplc="79B6B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8B1"/>
    <w:multiLevelType w:val="hybridMultilevel"/>
    <w:tmpl w:val="9B348E5A"/>
    <w:lvl w:ilvl="0" w:tplc="FBC2D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703FF"/>
    <w:rsid w:val="000847BF"/>
    <w:rsid w:val="0009002F"/>
    <w:rsid w:val="000A5A6B"/>
    <w:rsid w:val="000D24D1"/>
    <w:rsid w:val="000E29A6"/>
    <w:rsid w:val="00120253"/>
    <w:rsid w:val="00124A8A"/>
    <w:rsid w:val="00144F41"/>
    <w:rsid w:val="00161B06"/>
    <w:rsid w:val="00192BD0"/>
    <w:rsid w:val="001E6A08"/>
    <w:rsid w:val="00200A87"/>
    <w:rsid w:val="00233F55"/>
    <w:rsid w:val="002440F3"/>
    <w:rsid w:val="00245BF5"/>
    <w:rsid w:val="002C5979"/>
    <w:rsid w:val="002E5821"/>
    <w:rsid w:val="0032423A"/>
    <w:rsid w:val="00363678"/>
    <w:rsid w:val="003745D5"/>
    <w:rsid w:val="0038185E"/>
    <w:rsid w:val="0038749C"/>
    <w:rsid w:val="003D3039"/>
    <w:rsid w:val="003E27B4"/>
    <w:rsid w:val="003F248C"/>
    <w:rsid w:val="00414DD5"/>
    <w:rsid w:val="0041634A"/>
    <w:rsid w:val="00420EA9"/>
    <w:rsid w:val="00445287"/>
    <w:rsid w:val="004A52DB"/>
    <w:rsid w:val="004D5A24"/>
    <w:rsid w:val="00554C7D"/>
    <w:rsid w:val="005C5852"/>
    <w:rsid w:val="005F1263"/>
    <w:rsid w:val="005F49B2"/>
    <w:rsid w:val="0062040B"/>
    <w:rsid w:val="0062172E"/>
    <w:rsid w:val="006221FD"/>
    <w:rsid w:val="00657C01"/>
    <w:rsid w:val="006637FC"/>
    <w:rsid w:val="00686B4C"/>
    <w:rsid w:val="006C0E52"/>
    <w:rsid w:val="006C240E"/>
    <w:rsid w:val="006F121F"/>
    <w:rsid w:val="00713E0A"/>
    <w:rsid w:val="00733D8B"/>
    <w:rsid w:val="00765BE4"/>
    <w:rsid w:val="0078327C"/>
    <w:rsid w:val="007A2384"/>
    <w:rsid w:val="007A382B"/>
    <w:rsid w:val="00873736"/>
    <w:rsid w:val="008A64DC"/>
    <w:rsid w:val="008A693E"/>
    <w:rsid w:val="00907493"/>
    <w:rsid w:val="00912346"/>
    <w:rsid w:val="009348E6"/>
    <w:rsid w:val="009441C4"/>
    <w:rsid w:val="00994042"/>
    <w:rsid w:val="009B2A19"/>
    <w:rsid w:val="00A55091"/>
    <w:rsid w:val="00A86797"/>
    <w:rsid w:val="00A94714"/>
    <w:rsid w:val="00AB065C"/>
    <w:rsid w:val="00AB4876"/>
    <w:rsid w:val="00AC49EA"/>
    <w:rsid w:val="00AD5F47"/>
    <w:rsid w:val="00AD7CCD"/>
    <w:rsid w:val="00B166EA"/>
    <w:rsid w:val="00B209A4"/>
    <w:rsid w:val="00B4576B"/>
    <w:rsid w:val="00B6475D"/>
    <w:rsid w:val="00B654A9"/>
    <w:rsid w:val="00BA01FA"/>
    <w:rsid w:val="00BD256B"/>
    <w:rsid w:val="00BE391E"/>
    <w:rsid w:val="00BE7DB2"/>
    <w:rsid w:val="00C034E5"/>
    <w:rsid w:val="00C668AD"/>
    <w:rsid w:val="00C92361"/>
    <w:rsid w:val="00CD508E"/>
    <w:rsid w:val="00CE629F"/>
    <w:rsid w:val="00D16A5A"/>
    <w:rsid w:val="00D308B2"/>
    <w:rsid w:val="00D40F6E"/>
    <w:rsid w:val="00D6061A"/>
    <w:rsid w:val="00DA59CD"/>
    <w:rsid w:val="00DB131D"/>
    <w:rsid w:val="00DD666D"/>
    <w:rsid w:val="00DF0353"/>
    <w:rsid w:val="00DF0B03"/>
    <w:rsid w:val="00E51A59"/>
    <w:rsid w:val="00EA46C3"/>
    <w:rsid w:val="00F57317"/>
    <w:rsid w:val="00F85A00"/>
    <w:rsid w:val="00FA5F03"/>
    <w:rsid w:val="00FB6FA1"/>
    <w:rsid w:val="00FE1727"/>
    <w:rsid w:val="00FE5F50"/>
    <w:rsid w:val="00FE7486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08827"/>
  <w15:docId w15:val="{1E354EB7-27F6-41BD-AC36-5247B7E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4D1"/>
    <w:rPr>
      <w:color w:val="0066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4576B"/>
  </w:style>
  <w:style w:type="paragraph" w:styleId="a7">
    <w:name w:val="footer"/>
    <w:basedOn w:val="a"/>
    <w:link w:val="a8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4576B"/>
  </w:style>
  <w:style w:type="paragraph" w:styleId="a9">
    <w:name w:val="Balloon Text"/>
    <w:basedOn w:val="a"/>
    <w:link w:val="aa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3039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78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12B5-33C6-4004-8C24-2B0DB659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รายงานการกำกับติดตามการดำเนินการป้องกันการทุจริตประจำปีงบประมาณ พ.ศ. 2565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จงรักษ์</dc:creator>
  <cp:keywords/>
  <dc:description/>
  <cp:lastModifiedBy>Nawaporn Wirojsirasak</cp:lastModifiedBy>
  <cp:revision>11</cp:revision>
  <cp:lastPrinted>2022-09-06T02:08:00Z</cp:lastPrinted>
  <dcterms:created xsi:type="dcterms:W3CDTF">2021-03-02T14:55:00Z</dcterms:created>
  <dcterms:modified xsi:type="dcterms:W3CDTF">2022-09-06T03:13:00Z</dcterms:modified>
</cp:coreProperties>
</file>